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EK-1/B</w:t>
      </w:r>
    </w:p>
    <w:p w:rsidR="000F214D" w:rsidRPr="002464D5" w:rsidRDefault="000F214D" w:rsidP="00A045A8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33311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HASTAYA SUNULMUŞ OLAN HİZMETLERİ VE İLAVE ÜCRETİ GÖSTERİR BELGE</w:t>
      </w:r>
    </w:p>
    <w:p w:rsidR="000F214D" w:rsidRPr="002464D5" w:rsidRDefault="000F214D" w:rsidP="00CA135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Sağlık hizmeti sunucusunun adı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Belgenin düzenlendiği tarih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adı soyadı</w:t>
      </w:r>
      <w:r w:rsidRPr="002464D5">
        <w:rPr>
          <w:rFonts w:ascii="Times New Roman" w:hAnsi="Times New Roman" w:cs="Times New Roman"/>
        </w:rPr>
        <w:tab/>
        <w:t>:</w:t>
      </w:r>
      <w:bookmarkStart w:id="0" w:name="_GoBack"/>
      <w:bookmarkEnd w:id="0"/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Hastanın TC Numarası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992DD3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SHS ilave ücret tavan oranı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Branş</w:t>
      </w:r>
      <w:r w:rsidRPr="002464D5">
        <w:rPr>
          <w:rFonts w:ascii="Times New Roman" w:hAnsi="Times New Roman" w:cs="Times New Roman"/>
        </w:rPr>
        <w:tab/>
        <w:t>: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>Başvuru No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0F214D" w:rsidP="002E3DA1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2464D5">
        <w:rPr>
          <w:rFonts w:ascii="Times New Roman" w:hAnsi="Times New Roman" w:cs="Times New Roman"/>
        </w:rPr>
        <w:t>SGK’ya</w:t>
      </w:r>
      <w:proofErr w:type="spellEnd"/>
      <w:r w:rsidRPr="002464D5">
        <w:rPr>
          <w:rFonts w:ascii="Times New Roman" w:hAnsi="Times New Roman" w:cs="Times New Roman"/>
        </w:rPr>
        <w:t xml:space="preserve"> fatura edilen toplam tutar</w:t>
      </w:r>
      <w:r w:rsidRPr="002464D5">
        <w:rPr>
          <w:rFonts w:ascii="Times New Roman" w:hAnsi="Times New Roman" w:cs="Times New Roman"/>
        </w:rPr>
        <w:tab/>
        <w:t xml:space="preserve">: </w:t>
      </w:r>
    </w:p>
    <w:p w:rsidR="000F214D" w:rsidRPr="002464D5" w:rsidRDefault="005E3EEE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  <w:noProof/>
          <w:lang w:eastAsia="tr-TR"/>
        </w:rPr>
        <w:pict>
          <v:rect id="Dikdörtgen 1" o:spid="_x0000_s1026" style="position:absolute;margin-left:130.9pt;margin-top:9.25pt;width:29.3pt;height:18.35pt;z-index:1;visibility:visible;v-text-anchor:middle" filled="f" strokeweight="2pt">
            <v:textbox>
              <w:txbxContent>
                <w:p w:rsidR="000F214D" w:rsidRDefault="000F214D" w:rsidP="0014271E">
                  <w:pPr>
                    <w:jc w:val="center"/>
                  </w:pPr>
                </w:p>
              </w:txbxContent>
            </v:textbox>
          </v:rect>
        </w:pict>
      </w:r>
      <w:r w:rsidRPr="002464D5">
        <w:rPr>
          <w:rFonts w:ascii="Times New Roman" w:hAnsi="Times New Roman" w:cs="Times New Roman"/>
          <w:noProof/>
          <w:lang w:eastAsia="tr-TR"/>
        </w:rPr>
        <w:pict>
          <v:rect id="Dikdörtgen 2" o:spid="_x0000_s1027" style="position:absolute;margin-left:333.75pt;margin-top:9.5pt;width:29.3pt;height:18.35pt;z-index:2;visibility:visible;v-text-anchor:middle" filled="f" strokecolor="windowText" strokeweight="2pt">
            <v:textbox>
              <w:txbxContent>
                <w:p w:rsidR="000F214D" w:rsidRDefault="000F214D" w:rsidP="0014271E">
                  <w:pPr>
                    <w:jc w:val="center"/>
                  </w:pPr>
                </w:p>
              </w:txbxContent>
            </v:textbox>
          </v:rect>
        </w:pict>
      </w:r>
    </w:p>
    <w:p w:rsidR="000F214D" w:rsidRPr="002464D5" w:rsidRDefault="000F214D" w:rsidP="0014271E">
      <w:pPr>
        <w:tabs>
          <w:tab w:val="center" w:pos="4536"/>
        </w:tabs>
        <w:rPr>
          <w:rFonts w:ascii="Times New Roman" w:hAnsi="Times New Roman" w:cs="Times New Roman"/>
        </w:rPr>
      </w:pPr>
      <w:r w:rsidRPr="002464D5">
        <w:rPr>
          <w:rFonts w:ascii="Times New Roman" w:hAnsi="Times New Roman" w:cs="Times New Roman"/>
        </w:rPr>
        <w:t xml:space="preserve">Ayakta Tedavi           </w:t>
      </w:r>
      <w:r w:rsidRPr="002464D5">
        <w:rPr>
          <w:rFonts w:ascii="Times New Roman" w:hAnsi="Times New Roman" w:cs="Times New Roman"/>
        </w:rPr>
        <w:tab/>
      </w:r>
      <w:r w:rsidRPr="002464D5">
        <w:rPr>
          <w:rFonts w:ascii="Times New Roman" w:hAnsi="Times New Roman" w:cs="Times New Roman"/>
        </w:rPr>
        <w:tab/>
        <w:t xml:space="preserve">Yatarak Tedavi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3488"/>
        <w:gridCol w:w="3489"/>
      </w:tblGrid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İlave ücrete ilişkin sağlık hizmeti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Sosyal Güvenlik Kurumuna fatura edilen tutar</w:t>
            </w: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Genel sağlık sigortalısından (Hastadan) alınan tutar</w:t>
            </w: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 2/A-2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EK-2/B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EK-2/C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EK-2/Ç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Otelcilik Hizmetleri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İstisnai Hizmetler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223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464D5">
              <w:rPr>
                <w:rFonts w:ascii="Times New Roman" w:hAnsi="Times New Roman" w:cs="Times New Roman"/>
              </w:rPr>
              <w:t>Tıbbi Malzeme</w:t>
            </w:r>
          </w:p>
        </w:tc>
        <w:tc>
          <w:tcPr>
            <w:tcW w:w="3488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CA54F1">
      <w:pPr>
        <w:tabs>
          <w:tab w:val="left" w:pos="4253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4D5">
        <w:rPr>
          <w:rFonts w:ascii="Times New Roman" w:hAnsi="Times New Roman" w:cs="Times New Roman"/>
          <w:b/>
          <w:bCs/>
        </w:rPr>
        <w:t>İlave ücrete esas işlemlere ait hizmet detay bilgisi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5245"/>
        <w:gridCol w:w="2583"/>
      </w:tblGrid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SUT kodu</w:t>
            </w: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adı</w:t>
            </w: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64D5">
              <w:rPr>
                <w:rFonts w:ascii="Times New Roman" w:hAnsi="Times New Roman" w:cs="Times New Roman"/>
                <w:b/>
                <w:bCs/>
              </w:rPr>
              <w:t>İşlem tutarı</w:t>
            </w: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214D" w:rsidRPr="002464D5">
        <w:tc>
          <w:tcPr>
            <w:tcW w:w="1384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3" w:type="dxa"/>
          </w:tcPr>
          <w:p w:rsidR="000F214D" w:rsidRPr="002464D5" w:rsidRDefault="000F214D" w:rsidP="00DA65B3">
            <w:pPr>
              <w:tabs>
                <w:tab w:val="left" w:pos="425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D61D57">
      <w:pPr>
        <w:tabs>
          <w:tab w:val="left" w:pos="4253"/>
        </w:tabs>
        <w:spacing w:after="0" w:line="240" w:lineRule="auto"/>
        <w:rPr>
          <w:rFonts w:ascii="Times New Roman" w:hAnsi="Times New Roman" w:cs="Times New Roman"/>
        </w:rPr>
      </w:pPr>
    </w:p>
    <w:p w:rsidR="000F214D" w:rsidRPr="002464D5" w:rsidRDefault="000F214D" w:rsidP="00E94880">
      <w:pPr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proofErr w:type="gramStart"/>
      <w:r w:rsidRPr="002464D5">
        <w:rPr>
          <w:rFonts w:ascii="Times New Roman" w:hAnsi="Times New Roman" w:cs="Times New Roman"/>
          <w:color w:val="000000"/>
        </w:rPr>
        <w:t>..</w:t>
      </w:r>
      <w:proofErr w:type="gramEnd"/>
      <w:r w:rsidRPr="002464D5">
        <w:rPr>
          <w:rFonts w:ascii="Times New Roman" w:hAnsi="Times New Roman" w:cs="Times New Roman"/>
          <w:color w:val="000000"/>
        </w:rPr>
        <w:t xml:space="preserve">  / </w:t>
      </w:r>
      <w:proofErr w:type="gramStart"/>
      <w:r w:rsidRPr="002464D5">
        <w:rPr>
          <w:rFonts w:ascii="Times New Roman" w:hAnsi="Times New Roman" w:cs="Times New Roman"/>
          <w:color w:val="000000"/>
        </w:rPr>
        <w:t>..</w:t>
      </w:r>
      <w:proofErr w:type="gramEnd"/>
      <w:r w:rsidRPr="002464D5">
        <w:rPr>
          <w:rFonts w:ascii="Times New Roman" w:hAnsi="Times New Roman" w:cs="Times New Roman"/>
          <w:color w:val="000000"/>
        </w:rPr>
        <w:tab/>
        <w:t xml:space="preserve"> / </w:t>
      </w:r>
      <w:proofErr w:type="gramStart"/>
      <w:r w:rsidRPr="002464D5">
        <w:rPr>
          <w:rFonts w:ascii="Times New Roman" w:hAnsi="Times New Roman" w:cs="Times New Roman"/>
          <w:color w:val="000000"/>
        </w:rPr>
        <w:t>….</w:t>
      </w:r>
      <w:proofErr w:type="gramEnd"/>
    </w:p>
    <w:p w:rsidR="000F214D" w:rsidRPr="002464D5" w:rsidRDefault="000F214D" w:rsidP="000B0002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Sağlık Hizmeti Sunucusu Yetkilisi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Adı Soyadı</w:t>
      </w:r>
    </w:p>
    <w:p w:rsidR="000F214D" w:rsidRPr="002464D5" w:rsidRDefault="000F214D" w:rsidP="000B000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 xml:space="preserve"> </w:t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</w:r>
      <w:r w:rsidRPr="002464D5">
        <w:rPr>
          <w:rFonts w:ascii="Times New Roman" w:hAnsi="Times New Roman" w:cs="Times New Roman"/>
          <w:color w:val="000000"/>
        </w:rPr>
        <w:tab/>
        <w:t>İmza</w:t>
      </w: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jc w:val="center"/>
        <w:rPr>
          <w:rFonts w:ascii="Times New Roman" w:hAnsi="Times New Roman" w:cs="Times New Roman"/>
          <w:color w:val="000000"/>
        </w:rPr>
      </w:pPr>
    </w:p>
    <w:p w:rsidR="000F214D" w:rsidRPr="002464D5" w:rsidRDefault="000F214D" w:rsidP="00B11DE2">
      <w:pPr>
        <w:pStyle w:val="ListeParagraf"/>
        <w:numPr>
          <w:ilvl w:val="0"/>
          <w:numId w:val="1"/>
        </w:numPr>
        <w:pBdr>
          <w:top w:val="single" w:sz="4" w:space="1" w:color="auto"/>
        </w:pBd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EK-2/A, EK-2/A-2, EK-2/B, EK-2/C ve EK-2/Ç Listelerindeki işlemlerin fiyatlarına ilave olarak Kuruma ayrıca faturalandırılabilen ilaçlardan ilav</w:t>
      </w:r>
      <w:r w:rsidR="00EA55C7" w:rsidRPr="002464D5">
        <w:rPr>
          <w:rFonts w:ascii="Times New Roman" w:hAnsi="Times New Roman" w:cs="Times New Roman"/>
          <w:color w:val="000000"/>
        </w:rPr>
        <w:t>e ücret alınmamaktadır. Ayrıca b</w:t>
      </w:r>
      <w:r w:rsidRPr="002464D5">
        <w:rPr>
          <w:rFonts w:ascii="Times New Roman" w:hAnsi="Times New Roman" w:cs="Times New Roman"/>
          <w:color w:val="000000"/>
        </w:rPr>
        <w:t xml:space="preserve">akınız Sosyal Güvenlik Kurumu Sağlık Uygulama Tebliği’nin  (SUT) </w:t>
      </w:r>
      <w:proofErr w:type="gramStart"/>
      <w:r w:rsidRPr="002464D5">
        <w:rPr>
          <w:rFonts w:ascii="Times New Roman" w:hAnsi="Times New Roman" w:cs="Times New Roman"/>
          <w:color w:val="000000"/>
        </w:rPr>
        <w:t>1.9</w:t>
      </w:r>
      <w:proofErr w:type="gramEnd"/>
      <w:r w:rsidRPr="002464D5">
        <w:rPr>
          <w:rFonts w:ascii="Times New Roman" w:hAnsi="Times New Roman" w:cs="Times New Roman"/>
          <w:color w:val="000000"/>
        </w:rPr>
        <w:t xml:space="preserve">. numaralı </w:t>
      </w:r>
      <w:r w:rsidR="008228DF" w:rsidRPr="002464D5">
        <w:rPr>
          <w:rFonts w:ascii="Times New Roman" w:hAnsi="Times New Roman" w:cs="Times New Roman"/>
          <w:color w:val="000000"/>
        </w:rPr>
        <w:t>m</w:t>
      </w:r>
      <w:r w:rsidRPr="002464D5">
        <w:rPr>
          <w:rFonts w:ascii="Times New Roman" w:hAnsi="Times New Roman" w:cs="Times New Roman"/>
          <w:color w:val="000000"/>
        </w:rPr>
        <w:t>addesi.</w:t>
      </w:r>
    </w:p>
    <w:p w:rsidR="000F214D" w:rsidRPr="002464D5" w:rsidRDefault="000F214D" w:rsidP="00B11DE2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2464D5">
        <w:rPr>
          <w:rFonts w:ascii="Times New Roman" w:hAnsi="Times New Roman" w:cs="Times New Roman"/>
          <w:color w:val="000000"/>
        </w:rPr>
        <w:t>Gerektiğinde döküm için birden fazla form kullanılabilir.</w:t>
      </w:r>
    </w:p>
    <w:sectPr w:rsidR="000F214D" w:rsidRPr="002464D5" w:rsidSect="00B11DE2">
      <w:footerReference w:type="default" r:id="rId8"/>
      <w:pgSz w:w="11906" w:h="16838"/>
      <w:pgMar w:top="993" w:right="1417" w:bottom="42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EE" w:rsidRDefault="005E3EEE" w:rsidP="008D4E95">
      <w:pPr>
        <w:spacing w:after="0" w:line="240" w:lineRule="auto"/>
      </w:pPr>
      <w:r>
        <w:separator/>
      </w:r>
    </w:p>
  </w:endnote>
  <w:endnote w:type="continuationSeparator" w:id="0">
    <w:p w:rsidR="005E3EEE" w:rsidRDefault="005E3EEE" w:rsidP="008D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4D" w:rsidRPr="000B0002" w:rsidRDefault="000F214D" w:rsidP="000B0002">
    <w:pPr>
      <w:spacing w:after="0" w:line="240" w:lineRule="auto"/>
      <w:jc w:val="right"/>
      <w:rPr>
        <w:rFonts w:ascii="Arial" w:hAnsi="Arial" w:cs="Arial"/>
        <w:color w:val="000000"/>
        <w:sz w:val="2"/>
        <w:szCs w:val="2"/>
      </w:rPr>
    </w:pPr>
    <w:proofErr w:type="spellStart"/>
    <w:r w:rsidRPr="008D4E95">
      <w:rPr>
        <w:rFonts w:ascii="Arial" w:hAnsi="Arial" w:cs="Arial"/>
        <w:color w:val="000000"/>
        <w:sz w:val="2"/>
        <w:szCs w:val="2"/>
      </w:rPr>
      <w:t>SerdarBora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EE" w:rsidRDefault="005E3EEE" w:rsidP="008D4E95">
      <w:pPr>
        <w:spacing w:after="0" w:line="240" w:lineRule="auto"/>
      </w:pPr>
      <w:r>
        <w:separator/>
      </w:r>
    </w:p>
  </w:footnote>
  <w:footnote w:type="continuationSeparator" w:id="0">
    <w:p w:rsidR="005E3EEE" w:rsidRDefault="005E3EEE" w:rsidP="008D4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316A4"/>
    <w:multiLevelType w:val="hybridMultilevel"/>
    <w:tmpl w:val="B2C6D3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882"/>
    <w:rsid w:val="00022A9F"/>
    <w:rsid w:val="00036ADD"/>
    <w:rsid w:val="000425F4"/>
    <w:rsid w:val="00083FEA"/>
    <w:rsid w:val="000B0002"/>
    <w:rsid w:val="000F1D29"/>
    <w:rsid w:val="000F214D"/>
    <w:rsid w:val="0014271E"/>
    <w:rsid w:val="00180146"/>
    <w:rsid w:val="00240BF6"/>
    <w:rsid w:val="002464D5"/>
    <w:rsid w:val="0025404D"/>
    <w:rsid w:val="002E121C"/>
    <w:rsid w:val="002E3DA1"/>
    <w:rsid w:val="002E3E8E"/>
    <w:rsid w:val="00333113"/>
    <w:rsid w:val="00340882"/>
    <w:rsid w:val="00343C65"/>
    <w:rsid w:val="00360AC4"/>
    <w:rsid w:val="0048625D"/>
    <w:rsid w:val="004D3EB7"/>
    <w:rsid w:val="00554CB1"/>
    <w:rsid w:val="00573F4B"/>
    <w:rsid w:val="00583EFD"/>
    <w:rsid w:val="005E3EEE"/>
    <w:rsid w:val="00624828"/>
    <w:rsid w:val="00644340"/>
    <w:rsid w:val="006B6C5E"/>
    <w:rsid w:val="007258C0"/>
    <w:rsid w:val="0075609E"/>
    <w:rsid w:val="007807A7"/>
    <w:rsid w:val="008228DF"/>
    <w:rsid w:val="00844747"/>
    <w:rsid w:val="008A0FF8"/>
    <w:rsid w:val="008D4E95"/>
    <w:rsid w:val="008E645B"/>
    <w:rsid w:val="00920B81"/>
    <w:rsid w:val="00932AAC"/>
    <w:rsid w:val="00992DD3"/>
    <w:rsid w:val="009E5114"/>
    <w:rsid w:val="00A045A8"/>
    <w:rsid w:val="00A71CA3"/>
    <w:rsid w:val="00AF7AA7"/>
    <w:rsid w:val="00B11DE2"/>
    <w:rsid w:val="00B91A30"/>
    <w:rsid w:val="00C06297"/>
    <w:rsid w:val="00C65142"/>
    <w:rsid w:val="00C93C33"/>
    <w:rsid w:val="00CA135E"/>
    <w:rsid w:val="00CA54F1"/>
    <w:rsid w:val="00CD5097"/>
    <w:rsid w:val="00CF607E"/>
    <w:rsid w:val="00D12DC2"/>
    <w:rsid w:val="00D230AC"/>
    <w:rsid w:val="00D61D57"/>
    <w:rsid w:val="00DA65B3"/>
    <w:rsid w:val="00E16CE2"/>
    <w:rsid w:val="00E753E4"/>
    <w:rsid w:val="00E94880"/>
    <w:rsid w:val="00EA0E5D"/>
    <w:rsid w:val="00EA55C7"/>
    <w:rsid w:val="00F540EA"/>
    <w:rsid w:val="00FD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C5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D61D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036AD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4E95"/>
  </w:style>
  <w:style w:type="paragraph" w:styleId="Altbilgi">
    <w:name w:val="footer"/>
    <w:basedOn w:val="Normal"/>
    <w:link w:val="AltbilgiChar"/>
    <w:uiPriority w:val="99"/>
    <w:rsid w:val="008D4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4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EK-1/B</vt:lpstr>
    </vt:vector>
  </TitlesOfParts>
  <Company>sgk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EK-1/B</dc:title>
  <dc:subject/>
  <dc:creator>SERDAR BORA</dc:creator>
  <cp:keywords/>
  <dc:description/>
  <cp:lastModifiedBy>LEYLI DENIZ YIGIT</cp:lastModifiedBy>
  <cp:revision>11</cp:revision>
  <cp:lastPrinted>2013-03-21T08:39:00Z</cp:lastPrinted>
  <dcterms:created xsi:type="dcterms:W3CDTF">2013-02-04T12:46:00Z</dcterms:created>
  <dcterms:modified xsi:type="dcterms:W3CDTF">2013-03-21T08:39:00Z</dcterms:modified>
</cp:coreProperties>
</file>